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C3" w:rsidRDefault="003D2AC3" w:rsidP="003D2AC3">
      <w:pPr>
        <w:pStyle w:val="a3"/>
        <w:spacing w:before="0" w:beforeAutospacing="0" w:after="0" w:afterAutospacing="0" w:line="252" w:lineRule="atLeast"/>
        <w:ind w:right="75"/>
        <w:jc w:val="center"/>
        <w:textAlignment w:val="baseline"/>
        <w:rPr>
          <w:rFonts w:ascii="Verdana" w:hAnsi="Verdana"/>
          <w:color w:val="000000"/>
          <w:sz w:val="21"/>
          <w:szCs w:val="21"/>
        </w:rPr>
      </w:pPr>
      <w:r>
        <w:rPr>
          <w:color w:val="000000"/>
          <w:sz w:val="44"/>
          <w:szCs w:val="44"/>
          <w:bdr w:val="none" w:sz="0" w:space="0" w:color="auto" w:frame="1"/>
        </w:rPr>
        <w:t>Консультация для родителей</w:t>
      </w:r>
    </w:p>
    <w:p w:rsidR="003D2AC3" w:rsidRDefault="003D2AC3" w:rsidP="003D2AC3">
      <w:pPr>
        <w:pStyle w:val="a3"/>
        <w:spacing w:before="0" w:beforeAutospacing="0" w:after="0" w:afterAutospacing="0" w:line="252" w:lineRule="atLeast"/>
        <w:ind w:right="75"/>
        <w:jc w:val="center"/>
        <w:textAlignment w:val="baseline"/>
        <w:rPr>
          <w:rFonts w:ascii="Verdana" w:hAnsi="Verdana"/>
          <w:color w:val="000000"/>
          <w:sz w:val="21"/>
          <w:szCs w:val="21"/>
        </w:rPr>
      </w:pPr>
      <w:r>
        <w:rPr>
          <w:color w:val="000000"/>
          <w:sz w:val="44"/>
          <w:szCs w:val="44"/>
          <w:bdr w:val="none" w:sz="0" w:space="0" w:color="auto" w:frame="1"/>
        </w:rPr>
        <w:t>«Развитие связной речи детей в семье»</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Плохо</w:t>
      </w:r>
      <w:r>
        <w:rPr>
          <w:color w:val="000000"/>
          <w:sz w:val="28"/>
          <w:szCs w:val="28"/>
          <w:bdr w:val="none" w:sz="0" w:space="0" w:color="auto" w:frame="1"/>
        </w:rPr>
        <w:t xml:space="preserve"> </w:t>
      </w:r>
      <w:r>
        <w:rPr>
          <w:color w:val="000000"/>
          <w:sz w:val="28"/>
          <w:szCs w:val="28"/>
          <w:bdr w:val="none" w:sz="0" w:space="0" w:color="auto" w:frame="1"/>
        </w:rPr>
        <w:t>говорящие дети, осознав свой недостаток, становятся молчаливым</w:t>
      </w:r>
      <w:r>
        <w:rPr>
          <w:color w:val="000000"/>
          <w:sz w:val="28"/>
          <w:szCs w:val="28"/>
          <w:bdr w:val="none" w:sz="0" w:space="0" w:color="auto" w:frame="1"/>
        </w:rPr>
        <w:t>и</w:t>
      </w:r>
      <w:r>
        <w:rPr>
          <w:color w:val="000000"/>
          <w:sz w:val="28"/>
          <w:szCs w:val="28"/>
          <w:bdr w:val="none" w:sz="0" w:space="0" w:color="auto" w:frame="1"/>
        </w:rPr>
        <w:t>, застенчивым</w:t>
      </w:r>
      <w:r>
        <w:rPr>
          <w:color w:val="000000"/>
          <w:sz w:val="28"/>
          <w:szCs w:val="28"/>
          <w:bdr w:val="none" w:sz="0" w:space="0" w:color="auto" w:frame="1"/>
        </w:rPr>
        <w:t>и</w:t>
      </w:r>
      <w:r>
        <w:rPr>
          <w:color w:val="000000"/>
          <w:sz w:val="28"/>
          <w:szCs w:val="28"/>
          <w:bdr w:val="none" w:sz="0" w:space="0" w:color="auto" w:frame="1"/>
        </w:rPr>
        <w:t>, нерешительным</w:t>
      </w:r>
      <w:r>
        <w:rPr>
          <w:color w:val="000000"/>
          <w:sz w:val="28"/>
          <w:szCs w:val="28"/>
          <w:bdr w:val="none" w:sz="0" w:space="0" w:color="auto" w:frame="1"/>
        </w:rPr>
        <w:t>и</w:t>
      </w:r>
      <w:r>
        <w:rPr>
          <w:color w:val="000000"/>
          <w:sz w:val="28"/>
          <w:szCs w:val="28"/>
          <w:bdr w:val="none" w:sz="0" w:space="0" w:color="auto" w:frame="1"/>
        </w:rPr>
        <w:t>, затрудняются в общении с другими людьми.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Что же такое умение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rPr>
        <w:t>Связная речь</w:t>
      </w:r>
      <w:r>
        <w:rPr>
          <w:color w:val="000000"/>
          <w:sz w:val="28"/>
          <w:szCs w:val="28"/>
          <w:bdr w:val="none" w:sz="0" w:space="0" w:color="auto" w:frame="1"/>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b/>
          <w:bCs/>
          <w:i/>
          <w:iCs/>
          <w:color w:val="000000"/>
          <w:sz w:val="28"/>
          <w:szCs w:val="28"/>
          <w:bdr w:val="none" w:sz="0" w:space="0" w:color="auto" w:frame="1"/>
        </w:rPr>
        <w:t>Связная речь имеет две формы:</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        </w:t>
      </w:r>
      <w:proofErr w:type="gramStart"/>
      <w:r>
        <w:rPr>
          <w:color w:val="000000"/>
          <w:sz w:val="28"/>
          <w:szCs w:val="28"/>
          <w:u w:val="single"/>
          <w:bdr w:val="none" w:sz="0" w:space="0" w:color="auto" w:frame="1"/>
        </w:rPr>
        <w:t>диалогическую</w:t>
      </w:r>
      <w:proofErr w:type="gramEnd"/>
      <w:r>
        <w:rPr>
          <w:color w:val="000000"/>
          <w:sz w:val="28"/>
          <w:szCs w:val="28"/>
          <w:bdr w:val="none" w:sz="0" w:space="0" w:color="auto" w:frame="1"/>
        </w:rPr>
        <w:t> (разговор между двумя или несколькими людьми)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        </w:t>
      </w:r>
      <w:r>
        <w:rPr>
          <w:color w:val="000000"/>
          <w:sz w:val="28"/>
          <w:szCs w:val="28"/>
          <w:u w:val="single"/>
          <w:bdr w:val="none" w:sz="0" w:space="0" w:color="auto" w:frame="1"/>
        </w:rPr>
        <w:t>монологическу</w:t>
      </w:r>
      <w:proofErr w:type="gramStart"/>
      <w:r>
        <w:rPr>
          <w:color w:val="000000"/>
          <w:sz w:val="28"/>
          <w:szCs w:val="28"/>
          <w:u w:val="single"/>
          <w:bdr w:val="none" w:sz="0" w:space="0" w:color="auto" w:frame="1"/>
        </w:rPr>
        <w:t>ю</w:t>
      </w:r>
      <w:r>
        <w:rPr>
          <w:color w:val="000000"/>
          <w:sz w:val="28"/>
          <w:szCs w:val="28"/>
          <w:bdr w:val="none" w:sz="0" w:space="0" w:color="auto" w:frame="1"/>
        </w:rPr>
        <w:t>(</w:t>
      </w:r>
      <w:proofErr w:type="gramEnd"/>
      <w:r>
        <w:rPr>
          <w:color w:val="000000"/>
          <w:sz w:val="28"/>
          <w:szCs w:val="28"/>
          <w:bdr w:val="none" w:sz="0" w:space="0" w:color="auto" w:frame="1"/>
        </w:rPr>
        <w:t>речь одного человека).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Каждая из них имеет свои особенности.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rPr>
        <w:t>Диалогическая речь</w:t>
      </w:r>
      <w:r>
        <w:rPr>
          <w:color w:val="000000"/>
          <w:sz w:val="28"/>
          <w:szCs w:val="28"/>
          <w:bdr w:val="none" w:sz="0" w:space="0" w:color="auto" w:frame="1"/>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rPr>
        <w:t>Монологическая речь</w:t>
      </w:r>
      <w:r>
        <w:rPr>
          <w:color w:val="000000"/>
          <w:sz w:val="28"/>
          <w:szCs w:val="28"/>
          <w:bdr w:val="none" w:sz="0" w:space="0" w:color="auto" w:frame="1"/>
        </w:rPr>
        <w:t> 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полноты и четкости высказывания.   Родители, поддерживая работу, начатую в детском саду по формированию связной монологической речи, сочиняйте со своим ребенком сказки и рассказы, придерживаясь структуры текста: начало, середина и концовка.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rPr>
        <w:lastRenderedPageBreak/>
        <w:t>Основные условия развития ребенка</w:t>
      </w:r>
      <w:r>
        <w:rPr>
          <w:color w:val="000000"/>
          <w:sz w:val="28"/>
          <w:szCs w:val="28"/>
          <w:bdr w:val="none" w:sz="0" w:space="0" w:color="auto" w:frame="1"/>
        </w:rPr>
        <w:t>, которые необходимо решать в семье и дошкольном образовательном учреждении: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Формировать интерес ребенка к художественной литературе.</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Полученные в детском саду навыки по составлению связных текстов необходимо закреплять в семье.</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а) составление рассказов по семейным фотографиям (рост малыша, летний отдых и т.п.);</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б) рассказы по сериям картинок (от 3-х и более);</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Формировать интерес ребенка  к театрализованной деятельности.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Для того</w:t>
      </w:r>
      <w:proofErr w:type="gramStart"/>
      <w:r>
        <w:rPr>
          <w:color w:val="000000"/>
          <w:sz w:val="28"/>
          <w:szCs w:val="28"/>
          <w:bdr w:val="none" w:sz="0" w:space="0" w:color="auto" w:frame="1"/>
        </w:rPr>
        <w:t>,</w:t>
      </w:r>
      <w:proofErr w:type="gramEnd"/>
      <w:r>
        <w:rPr>
          <w:color w:val="000000"/>
          <w:sz w:val="28"/>
          <w:szCs w:val="28"/>
          <w:bdr w:val="none" w:sz="0" w:space="0" w:color="auto" w:frame="1"/>
        </w:rPr>
        <w:t xml:space="preserve"> чтобы произошло развитие детей, необходимо поддерживать интерес ребенка к театрализованной деятельности, рассказывать родным и близким о сценических «достижениях» малыша, предлагать в домашних условиях порадовать окружающих своими достижениями.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 xml:space="preserve">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w:t>
      </w:r>
      <w:proofErr w:type="gramStart"/>
      <w:r>
        <w:rPr>
          <w:color w:val="000000"/>
          <w:sz w:val="28"/>
          <w:szCs w:val="28"/>
          <w:bdr w:val="none" w:sz="0" w:space="0" w:color="auto" w:frame="1"/>
        </w:rPr>
        <w:t>для</w:t>
      </w:r>
      <w:proofErr w:type="gramEnd"/>
      <w:r>
        <w:rPr>
          <w:color w:val="000000"/>
          <w:sz w:val="28"/>
          <w:szCs w:val="28"/>
          <w:bdr w:val="none" w:sz="0" w:space="0" w:color="auto" w:frame="1"/>
        </w:rPr>
        <w:t xml:space="preserve"> это школу на дому. Просто </w:t>
      </w:r>
      <w:proofErr w:type="gramStart"/>
      <w:r>
        <w:rPr>
          <w:color w:val="000000"/>
          <w:sz w:val="28"/>
          <w:szCs w:val="28"/>
          <w:bdr w:val="none" w:sz="0" w:space="0" w:color="auto" w:frame="1"/>
        </w:rPr>
        <w:t>почаще</w:t>
      </w:r>
      <w:proofErr w:type="gramEnd"/>
      <w:r>
        <w:rPr>
          <w:color w:val="000000"/>
          <w:sz w:val="28"/>
          <w:szCs w:val="28"/>
          <w:bdr w:val="none" w:sz="0" w:space="0" w:color="auto" w:frame="1"/>
        </w:rPr>
        <w:t xml:space="preserve"> играйте с ребенком в развивающие речь, мышление, фантазию игры. Ведь игра – основной вид деятельности детей. В игре часто, и </w:t>
      </w:r>
      <w:proofErr w:type="gramStart"/>
      <w:r>
        <w:rPr>
          <w:color w:val="000000"/>
          <w:sz w:val="28"/>
          <w:szCs w:val="28"/>
          <w:bdr w:val="none" w:sz="0" w:space="0" w:color="auto" w:frame="1"/>
        </w:rPr>
        <w:t>сложное</w:t>
      </w:r>
      <w:proofErr w:type="gramEnd"/>
      <w:r>
        <w:rPr>
          <w:color w:val="000000"/>
          <w:sz w:val="28"/>
          <w:szCs w:val="28"/>
          <w:bdr w:val="none" w:sz="0" w:space="0" w:color="auto" w:frame="1"/>
        </w:rPr>
        <w:t xml:space="preserve">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color w:val="000000"/>
          <w:sz w:val="28"/>
          <w:szCs w:val="28"/>
          <w:bdr w:val="none" w:sz="0" w:space="0" w:color="auto" w:frame="1"/>
        </w:rPr>
      </w:pP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«Угадай, что у меня в сумке».</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Pr>
          <w:i/>
          <w:iCs/>
          <w:color w:val="000000"/>
          <w:sz w:val="28"/>
          <w:szCs w:val="28"/>
          <w:bdr w:val="none" w:sz="0" w:space="0" w:color="auto" w:frame="1"/>
        </w:rPr>
        <w:t>(Игра с родителями: в сумке дудочка).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«Где мы были, вам не скажем, а что делали, покажем».</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Надо имитировать действие каких-то работ. Например, чистка картошки, сбор яблок.</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«Так бывает или нет?»</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«Угадай, что это».</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«Скажи наоборот».</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 xml:space="preserve">Если я скажу широкая, вы скажете – узкая. </w:t>
      </w:r>
      <w:proofErr w:type="gramStart"/>
      <w:r>
        <w:rPr>
          <w:color w:val="000000"/>
          <w:sz w:val="28"/>
          <w:szCs w:val="28"/>
          <w:bdr w:val="none" w:sz="0" w:space="0" w:color="auto" w:frame="1"/>
        </w:rPr>
        <w:t>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roofErr w:type="gramEnd"/>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«Угощаю».</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Игра </w:t>
      </w:r>
      <w:r>
        <w:rPr>
          <w:b/>
          <w:bCs/>
          <w:i/>
          <w:iCs/>
          <w:color w:val="000000"/>
          <w:sz w:val="21"/>
          <w:szCs w:val="21"/>
          <w:bdr w:val="none" w:sz="0" w:space="0" w:color="auto" w:frame="1"/>
        </w:rPr>
        <w:t>«</w:t>
      </w:r>
      <w:proofErr w:type="spellStart"/>
      <w:r>
        <w:rPr>
          <w:b/>
          <w:bCs/>
          <w:i/>
          <w:iCs/>
          <w:color w:val="000000"/>
          <w:sz w:val="21"/>
          <w:szCs w:val="21"/>
          <w:bdr w:val="none" w:sz="0" w:space="0" w:color="auto" w:frame="1"/>
        </w:rPr>
        <w:t>Добавлялки</w:t>
      </w:r>
      <w:proofErr w:type="spellEnd"/>
      <w:r>
        <w:rPr>
          <w:b/>
          <w:bCs/>
          <w:i/>
          <w:iCs/>
          <w:color w:val="000000"/>
          <w:sz w:val="21"/>
          <w:szCs w:val="21"/>
          <w:bdr w:val="none" w:sz="0" w:space="0" w:color="auto" w:frame="1"/>
        </w:rPr>
        <w:t>».</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Подбирать подходящие слова. Например: я знаю точно адрес наш, и свой подъезд, и свой… </w:t>
      </w:r>
      <w:r>
        <w:rPr>
          <w:i/>
          <w:iCs/>
          <w:color w:val="000000"/>
          <w:sz w:val="28"/>
          <w:szCs w:val="28"/>
          <w:bdr w:val="none" w:sz="0" w:space="0" w:color="auto" w:frame="1"/>
        </w:rPr>
        <w:t>(этаж)</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Важно по морю  плывет трехэтажный… </w:t>
      </w:r>
      <w:r>
        <w:rPr>
          <w:i/>
          <w:iCs/>
          <w:color w:val="000000"/>
          <w:sz w:val="28"/>
          <w:szCs w:val="28"/>
          <w:bdr w:val="none" w:sz="0" w:space="0" w:color="auto" w:frame="1"/>
        </w:rPr>
        <w:t>(теплоход)</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Мама вяжет длинный шарф, потому что сын… </w:t>
      </w:r>
      <w:r>
        <w:rPr>
          <w:i/>
          <w:iCs/>
          <w:color w:val="000000"/>
          <w:sz w:val="28"/>
          <w:szCs w:val="28"/>
          <w:bdr w:val="none" w:sz="0" w:space="0" w:color="auto" w:frame="1"/>
        </w:rPr>
        <w:t>(жираф)</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Или: Ра-</w:t>
      </w:r>
      <w:proofErr w:type="spellStart"/>
      <w:r>
        <w:rPr>
          <w:color w:val="000000"/>
          <w:sz w:val="28"/>
          <w:szCs w:val="28"/>
          <w:bdr w:val="none" w:sz="0" w:space="0" w:color="auto" w:frame="1"/>
        </w:rPr>
        <w:t>ра</w:t>
      </w:r>
      <w:proofErr w:type="spellEnd"/>
      <w:r>
        <w:rPr>
          <w:color w:val="000000"/>
          <w:sz w:val="28"/>
          <w:szCs w:val="28"/>
          <w:bdr w:val="none" w:sz="0" w:space="0" w:color="auto" w:frame="1"/>
        </w:rPr>
        <w:t>-</w:t>
      </w:r>
      <w:proofErr w:type="spellStart"/>
      <w:r>
        <w:rPr>
          <w:color w:val="000000"/>
          <w:sz w:val="28"/>
          <w:szCs w:val="28"/>
          <w:bdr w:val="none" w:sz="0" w:space="0" w:color="auto" w:frame="1"/>
        </w:rPr>
        <w:t>ра</w:t>
      </w:r>
      <w:proofErr w:type="spellEnd"/>
      <w:r>
        <w:rPr>
          <w:color w:val="000000"/>
          <w:sz w:val="28"/>
          <w:szCs w:val="28"/>
          <w:bdr w:val="none" w:sz="0" w:space="0" w:color="auto" w:frame="1"/>
        </w:rPr>
        <w:t xml:space="preserve"> – начинается… </w:t>
      </w:r>
      <w:r>
        <w:rPr>
          <w:i/>
          <w:iCs/>
          <w:color w:val="000000"/>
          <w:sz w:val="28"/>
          <w:szCs w:val="28"/>
          <w:bdr w:val="none" w:sz="0" w:space="0" w:color="auto" w:frame="1"/>
        </w:rPr>
        <w:t>(игра)</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Ир-</w:t>
      </w:r>
      <w:proofErr w:type="spellStart"/>
      <w:r>
        <w:rPr>
          <w:color w:val="000000"/>
          <w:sz w:val="28"/>
          <w:szCs w:val="28"/>
          <w:bdr w:val="none" w:sz="0" w:space="0" w:color="auto" w:frame="1"/>
        </w:rPr>
        <w:t>ир</w:t>
      </w:r>
      <w:proofErr w:type="spellEnd"/>
      <w:r>
        <w:rPr>
          <w:color w:val="000000"/>
          <w:sz w:val="28"/>
          <w:szCs w:val="28"/>
          <w:bdr w:val="none" w:sz="0" w:space="0" w:color="auto" w:frame="1"/>
        </w:rPr>
        <w:t>-</w:t>
      </w:r>
      <w:proofErr w:type="spellStart"/>
      <w:r>
        <w:rPr>
          <w:color w:val="000000"/>
          <w:sz w:val="28"/>
          <w:szCs w:val="28"/>
          <w:bdr w:val="none" w:sz="0" w:space="0" w:color="auto" w:frame="1"/>
        </w:rPr>
        <w:t>ир</w:t>
      </w:r>
      <w:proofErr w:type="spellEnd"/>
      <w:r>
        <w:rPr>
          <w:color w:val="000000"/>
          <w:sz w:val="28"/>
          <w:szCs w:val="28"/>
          <w:bdr w:val="none" w:sz="0" w:space="0" w:color="auto" w:frame="1"/>
        </w:rPr>
        <w:t xml:space="preserve"> – мой папа… </w:t>
      </w:r>
      <w:r>
        <w:rPr>
          <w:i/>
          <w:iCs/>
          <w:color w:val="000000"/>
          <w:sz w:val="28"/>
          <w:szCs w:val="28"/>
          <w:bdr w:val="none" w:sz="0" w:space="0" w:color="auto" w:frame="1"/>
        </w:rPr>
        <w:t>(командир)</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Очень полезно отгадывать загадки. И причем не просто отгадывать, но еще и уметь обосновывать отгадки вопросом: «Как ты догадался?».</w:t>
      </w:r>
    </w:p>
    <w:p w:rsidR="003D2AC3" w:rsidRDefault="003D2AC3" w:rsidP="003D2AC3">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Pr>
          <w:color w:val="000000"/>
          <w:sz w:val="28"/>
          <w:szCs w:val="28"/>
          <w:bdr w:val="none" w:sz="0" w:space="0" w:color="auto" w:frame="1"/>
        </w:rPr>
        <w:t>пазлы</w:t>
      </w:r>
      <w:proofErr w:type="spellEnd"/>
      <w:r>
        <w:rPr>
          <w:color w:val="000000"/>
          <w:sz w:val="28"/>
          <w:szCs w:val="28"/>
          <w:bdr w:val="none" w:sz="0" w:space="0" w:color="auto" w:frame="1"/>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7B4793" w:rsidRDefault="007B4793">
      <w:bookmarkStart w:id="0" w:name="_GoBack"/>
      <w:bookmarkEnd w:id="0"/>
    </w:p>
    <w:sectPr w:rsidR="007B4793" w:rsidSect="003D2AC3">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C3"/>
    <w:rsid w:val="003D2AC3"/>
    <w:rsid w:val="007B4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2A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2A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1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1157</Words>
  <Characters>6597</Characters>
  <Application>Microsoft Office Word</Application>
  <DocSecurity>0</DocSecurity>
  <Lines>54</Lines>
  <Paragraphs>15</Paragraphs>
  <ScaleCrop>false</ScaleCrop>
  <Company>diakov.net</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2020-11-09T17:46:00Z</dcterms:created>
  <dcterms:modified xsi:type="dcterms:W3CDTF">2020-11-09T17:49:00Z</dcterms:modified>
</cp:coreProperties>
</file>